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Denis Keleynikov</w:t>
      </w:r>
    </w:p>
    <w:p>
      <w:r>
        <w:t>kel@udmcio.ru</w:t>
      </w:r>
    </w:p>
    <w:p>
      <w:r>
        <w:t>+79128568827</w:t>
      </w:r>
    </w:p>
    <w:p>
      <w:r>
        <w:t>https://www.keleynikov.com</w:t>
      </w:r>
    </w:p>
    <w:p>
      <w:r>
        <w:t>https://www.linkedin.com/in/keleynikov/</w:t>
      </w:r>
    </w:p>
    <w:p>
      <w:pPr>
        <w:pStyle w:val="Heading1"/>
      </w:pPr>
      <w:r>
        <w:t>Professional summary</w:t>
      </w:r>
    </w:p>
    <w:p>
      <w:r>
        <w:t>I help owners grow profit and reduce costs. I improve processes, build teams and implement automation and AI with a focus on business economics.</w:t>
      </w:r>
    </w:p>
    <w:p>
      <w:pPr>
        <w:pStyle w:val="Heading1"/>
      </w:pPr>
      <w:r>
        <w:t>Scope of responsibility</w:t>
      </w:r>
    </w:p>
    <w:p>
      <w:r>
        <w:t>26+ — years of professional experience (1999–2026).</w:t>
      </w:r>
    </w:p>
    <w:p>
      <w:r>
        <w:t>89 — IT specialists under my leadership (LARGEST TEAM).</w:t>
      </w:r>
    </w:p>
    <w:p>
      <w:r>
        <w:t>4,500+ — people who worked with MES / APS (KALASHNIKOV).</w:t>
      </w:r>
    </w:p>
    <w:p>
      <w:r>
        <w:t>2,500 — users in the ECM / BPM programme scope (RTI SYSTEMS).</w:t>
      </w:r>
    </w:p>
    <w:p>
      <w:pPr>
        <w:pStyle w:val="Heading1"/>
      </w:pPr>
      <w:r>
        <w:t>Core competencies</w:t>
      </w:r>
    </w:p>
    <w:p>
      <w:r>
        <w:t>Architecture: Enterprise systems and integration.</w:t>
      </w:r>
    </w:p>
    <w:p>
      <w:r>
        <w:t>Manufacturing: ERP / MES / APS / RFID.</w:t>
      </w:r>
    </w:p>
    <w:p>
      <w:r>
        <w:t>AI and automation: Agents, RAG and local models.</w:t>
      </w:r>
    </w:p>
    <w:p>
      <w:r>
        <w:t>Platforms: ELMA365 / BPM / CRM / ECM.</w:t>
      </w:r>
    </w:p>
    <w:p>
      <w:r>
        <w:t>Leadership: Teams, products and projects.</w:t>
      </w:r>
    </w:p>
    <w:p>
      <w:pPr>
        <w:pStyle w:val="Heading1"/>
      </w:pPr>
      <w:r>
        <w:t>Languages</w:t>
      </w:r>
    </w:p>
    <w:p>
      <w:r>
        <w:t>English B2+</w:t>
      </w:r>
    </w:p>
    <w:p>
      <w:pPr>
        <w:pStyle w:val="Heading1"/>
      </w:pPr>
      <w:r>
        <w:t>Work experience</w:t>
      </w:r>
    </w:p>
    <w:p>
      <w:r>
        <w:t>Some positions were held concurrently.</w:t>
      </w:r>
    </w:p>
    <w:p>
      <w:pPr>
        <w:pStyle w:val="Heading2"/>
      </w:pPr>
      <w:r>
        <w:t>KELSOFT — Managing Partner / Digital Transformation Director</w:t>
      </w:r>
    </w:p>
    <w:p>
      <w:pPr>
        <w:keepNext/>
      </w:pPr>
      <w:r>
        <w:t>08.2023– Present</w:t>
      </w:r>
    </w:p>
    <w:p>
      <w:r>
        <w:t>Integration and consulting business. Dantistoff: ERP/MES/APS, equipment integration and RFID. CPSO: an online school system with CRM, ECM, portal and telephony for 30,000+ clients.</w:t>
      </w:r>
    </w:p>
    <w:p>
      <w:pPr>
        <w:pStyle w:val="Heading2"/>
      </w:pPr>
      <w:r>
        <w:t>Petersburg Tractor Plant — IT Project Leader</w:t>
      </w:r>
    </w:p>
    <w:p>
      <w:pPr>
        <w:keepNext/>
      </w:pPr>
      <w:r>
        <w:t>10.2022–08.2023</w:t>
      </w:r>
    </w:p>
    <w:p>
      <w:r>
        <w:t>IT strategy, PMO, conveyor systems and ECM/BPM and data centre concepts.</w:t>
      </w:r>
    </w:p>
    <w:p>
      <w:pPr>
        <w:pStyle w:val="Heading2"/>
      </w:pPr>
      <w:r>
        <w:t>RTI Systems — IT Advisor to CEO / Deputy CEO for IT</w:t>
      </w:r>
    </w:p>
    <w:p>
      <w:pPr>
        <w:keepNext/>
      </w:pPr>
      <w:r>
        <w:t>01.2021–02.2022</w:t>
      </w:r>
    </w:p>
    <w:p>
      <w:r>
        <w:t>43-person directorate. ECM/BPM programme scoped for 2,500 users, enterprise integration and infrastructure.</w:t>
      </w:r>
    </w:p>
    <w:p>
      <w:pPr>
        <w:pStyle w:val="Heading2"/>
      </w:pPr>
      <w:r>
        <w:t>RTI — Digital Transformation Director</w:t>
      </w:r>
    </w:p>
    <w:p>
      <w:pPr>
        <w:keepNext/>
      </w:pPr>
      <w:r>
        <w:t>06.2020–01.2022</w:t>
      </w:r>
    </w:p>
    <w:p>
      <w:r>
        <w:t>Digitisation of core and supporting production processes and the complete product lifecycle.</w:t>
      </w:r>
    </w:p>
    <w:p>
      <w:pPr>
        <w:pStyle w:val="Heading2"/>
      </w:pPr>
      <w:r>
        <w:t>Kalashnikov Group — Director, Innovative IT Projects / Deputy IT Director</w:t>
      </w:r>
    </w:p>
    <w:p>
      <w:pPr>
        <w:keepNext/>
      </w:pPr>
      <w:r>
        <w:t>03.2017–03.2020</w:t>
      </w:r>
    </w:p>
    <w:p>
      <w:r>
        <w:t>MES/APS used by 4,500+ people. MES/SCADA production rollout at IMZ. Assessments and IT strategies for 10+ enterprises.</w:t>
      </w:r>
    </w:p>
    <w:p>
      <w:pPr>
        <w:pStyle w:val="Heading2"/>
      </w:pPr>
      <w:r>
        <w:t>BFG Group — Commercial Director, Consulting Engagement</w:t>
      </w:r>
    </w:p>
    <w:p>
      <w:pPr>
        <w:keepNext/>
      </w:pPr>
      <w:r>
        <w:t>07.2016–07.2017</w:t>
      </w:r>
    </w:p>
    <w:p>
      <w:r>
        <w:t>Built sales operations, distributed sales automation and an international market strategy.</w:t>
      </w:r>
    </w:p>
    <w:p>
      <w:pPr>
        <w:pStyle w:val="Heading2"/>
      </w:pPr>
      <w:r>
        <w:t>KiwiTaxi — Business Development / Executive Duties</w:t>
      </w:r>
    </w:p>
    <w:p>
      <w:pPr>
        <w:keepNext/>
      </w:pPr>
      <w:r>
        <w:t>06.2015–07.2016</w:t>
      </w:r>
    </w:p>
    <w:p>
      <w:r>
        <w:t>Travel integrations, corporate sales and an automated office for 60 workstations.</w:t>
      </w:r>
    </w:p>
    <w:p>
      <w:pPr>
        <w:pStyle w:val="Heading2"/>
      </w:pPr>
      <w:r>
        <w:t>LANIT — Deputy Director, CAD Department Development</w:t>
      </w:r>
    </w:p>
    <w:p>
      <w:pPr>
        <w:keepNext/>
      </w:pPr>
      <w:r>
        <w:t>01.2011–09.2017</w:t>
      </w:r>
    </w:p>
    <w:p>
      <w:r>
        <w:t>Department strategy, strategic sales and industrial lifecycle automation projects.</w:t>
      </w:r>
    </w:p>
    <w:p>
      <w:pPr>
        <w:pStyle w:val="Heading2"/>
      </w:pPr>
      <w:r>
        <w:t>Udmurtia CIO Club — Club Director</w:t>
      </w:r>
    </w:p>
    <w:p>
      <w:pPr>
        <w:keepNext/>
      </w:pPr>
      <w:r>
        <w:t>04.2009–01.2018</w:t>
      </w:r>
    </w:p>
    <w:p>
      <w:r>
        <w:t>Digital member services and two new regional clubs.</w:t>
      </w:r>
    </w:p>
    <w:p>
      <w:pPr>
        <w:pStyle w:val="Heading2"/>
      </w:pPr>
      <w:r>
        <w:t>Licensed Software — Business Development Director</w:t>
      </w:r>
    </w:p>
    <w:p>
      <w:pPr>
        <w:keepNext/>
      </w:pPr>
      <w:r>
        <w:t>04.2008–03.2009</w:t>
      </w:r>
    </w:p>
    <w:p>
      <w:r>
        <w:t>More than US$950,000 in personal software sales over six months.</w:t>
      </w:r>
    </w:p>
    <w:p>
      <w:pPr>
        <w:pStyle w:val="Heading2"/>
      </w:pPr>
      <w:r>
        <w:t>EleWise — Business Development Director</w:t>
      </w:r>
    </w:p>
    <w:p>
      <w:pPr>
        <w:keepNext/>
      </w:pPr>
      <w:r>
        <w:t>04.2005–03.2008</w:t>
      </w:r>
    </w:p>
    <w:p>
      <w:r>
        <w:t>Enterprise sales, partner network development, investor relations and project teams.</w:t>
      </w:r>
    </w:p>
    <w:p>
      <w:pPr>
        <w:pStyle w:val="Heading2"/>
      </w:pPr>
      <w:r>
        <w:t>MIFORS — Commercial Director</w:t>
      </w:r>
    </w:p>
    <w:p>
      <w:pPr>
        <w:keepNext/>
      </w:pPr>
      <w:r>
        <w:t>02.2002–03.2005</w:t>
      </w:r>
    </w:p>
    <w:p>
      <w:r>
        <w:t>Three major contracts with TVEL companies. Standard projects implemented in seven MTS branches.</w:t>
      </w:r>
    </w:p>
    <w:p>
      <w:pPr>
        <w:pStyle w:val="Heading2"/>
      </w:pPr>
      <w:r>
        <w:t>MARK-ITT — Project Manager</w:t>
      </w:r>
    </w:p>
    <w:p>
      <w:pPr>
        <w:keepNext/>
      </w:pPr>
      <w:r>
        <w:t>03.1999–02.2002</w:t>
      </w:r>
    </w:p>
    <w:p>
      <w:r>
        <w:t>Home network project: over 15 buildings and 100 customers connected.</w:t>
      </w:r>
    </w:p>
    <w:p>
      <w:pPr>
        <w:pStyle w:val="Heading1"/>
      </w:pPr>
      <w:r>
        <w:t>Projects</w:t>
      </w:r>
    </w:p>
    <w:p>
      <w:pPr>
        <w:pStyle w:val="Heading2"/>
      </w:pPr>
      <w:r>
        <w:t>Dantistoff — Dantistoff: ERP / MES / APS</w:t>
      </w:r>
    </w:p>
    <w:p>
      <w:pPr>
        <w:keepNext/>
      </w:pPr>
      <w:r>
        <w:t>KELSOFT</w:t>
      </w:r>
    </w:p>
    <w:p>
      <w:r>
        <w:t>As architect, integrator, development lead and lead analyst at KELSOFT, I connected production accounting and planning with equipment and RFID.</w:t>
      </w:r>
    </w:p>
    <w:p>
      <w:r>
        <w:t>ELMA365, TAP APS and RFID connect orders, shop-floor events and planning. Laboratory scale: 700+ orders per week, 45+ workstations, three shifts.</w:t>
      </w:r>
    </w:p>
    <w:p>
      <w:r>
        <w:t>Technologies: ELMA365, ERP, MES, TAP APS, RFID.</w:t>
      </w:r>
    </w:p>
    <w:p>
      <w:pPr>
        <w:pStyle w:val="Heading2"/>
      </w:pPr>
      <w:r>
        <w:t>CPSO — CPSO: online school management</w:t>
      </w:r>
    </w:p>
    <w:p>
      <w:pPr>
        <w:keepNext/>
      </w:pPr>
      <w:r>
        <w:t>KELSOFT</w:t>
      </w:r>
    </w:p>
    <w:p>
      <w:r>
        <w:t>At KELSOFT, my team and I built the school management system from scratch, developed the external portal and integrated telephony with CRM and ECM.</w:t>
      </w:r>
    </w:p>
    <w:p>
      <w:r>
        <w:t>A unified sales and operations environment for 30,000+ clients, linking client records, documents, the external portal and telephone communications.</w:t>
      </w:r>
    </w:p>
    <w:p>
      <w:r>
        <w:t>Technologies: CRM, ECM, Portal, Telephony.</w:t>
      </w:r>
    </w:p>
    <w:p>
      <w:pPr>
        <w:pStyle w:val="Heading2"/>
      </w:pPr>
      <w:r>
        <w:t>KELSOFT — Building an integration business</w:t>
      </w:r>
    </w:p>
    <w:p>
      <w:pPr>
        <w:keepNext/>
      </w:pPr>
      <w:r>
        <w:t>2023–2026</w:t>
      </w:r>
    </w:p>
    <w:p>
      <w:r>
        <w:t>Company strategy, project economics, recruitment, architecture and delivery governance.</w:t>
      </w:r>
    </w:p>
    <w:p>
      <w:r>
        <w:t>Formed a team of up to 18 specialists. Introduced separate development, test and production environments, plus SLA support.</w:t>
      </w:r>
    </w:p>
    <w:p>
      <w:r>
        <w:t>Technologies: BPM, CRM, ECM, ITSM, SLA.</w:t>
      </w:r>
    </w:p>
    <w:p>
      <w:pPr>
        <w:pStyle w:val="Heading2"/>
      </w:pPr>
      <w:r>
        <w:t>Petersburg Tractor Plant — An industrial digital roadmap</w:t>
      </w:r>
    </w:p>
    <w:p>
      <w:pPr>
        <w:keepNext/>
      </w:pPr>
      <w:r>
        <w:t>2022–2023</w:t>
      </w:r>
    </w:p>
    <w:p>
      <w:r>
        <w:t>IT roadmap, PMO setup, conveyor modernisation leadership, ECM/BPM requirements and data centre design.</w:t>
      </w:r>
    </w:p>
    <w:p>
      <w:r>
        <w:t>Defined IT development priorities and portfolio principles. Developed ECM/BPM and hyperconverged hybrid infrastructure concepts.</w:t>
      </w:r>
    </w:p>
    <w:p>
      <w:r>
        <w:t>Technologies: ECM, BPM, PMO, HCI.</w:t>
      </w:r>
    </w:p>
    <w:p>
      <w:pPr>
        <w:pStyle w:val="Heading2"/>
      </w:pPr>
      <w:r>
        <w:t>RTI Systems — Enterprise transformation at scale</w:t>
      </w:r>
    </w:p>
    <w:p>
      <w:pPr>
        <w:keepNext/>
      </w:pPr>
      <w:r>
        <w:t>2020–2022</w:t>
      </w:r>
    </w:p>
    <w:p>
      <w:r>
        <w:t>Led a 43-person directorate during business restructuring. Shaped and launched ECM/BPM, MDM, PLM, ERP and infrastructure programmes.</w:t>
      </w:r>
    </w:p>
    <w:p>
      <w:r>
        <w:t>Launched document and process management for a scope of 2,500 users. Established integration principles and service management.</w:t>
      </w:r>
    </w:p>
    <w:p>
      <w:r>
        <w:t>Technologies: ERP, PLM, MDM, ESB, ECM, BPM, ITSM.</w:t>
      </w:r>
    </w:p>
    <w:p>
      <w:pPr>
        <w:pStyle w:val="Heading2"/>
      </w:pPr>
      <w:r>
        <w:t>Kalashnikov Group / IMZ — MES / APS for 4,500+ people</w:t>
      </w:r>
    </w:p>
    <w:p>
      <w:pPr>
        <w:keepNext/>
      </w:pPr>
      <w:r>
        <w:t>2017–2020</w:t>
      </w:r>
    </w:p>
    <w:p>
      <w:r>
        <w:t>Led implementation from business requirements to production operation. Connected production planning and execution and developed process roadmaps.</w:t>
      </w:r>
    </w:p>
    <w:p>
      <w:r>
        <w:t>4,500+ people worked with MES/APS at Kalashnikov. MES/SCADA entered production operation at IMZ. Also contributed to IT assessments and strategies for 10+ enterprises.</w:t>
      </w:r>
    </w:p>
    <w:p>
      <w:r>
        <w:t>Technologies: MES, APS, SCADA, ERP, PLM, CRM, BI.</w:t>
      </w:r>
    </w:p>
    <w:p>
      <w:pPr>
        <w:pStyle w:val="Heading2"/>
      </w:pPr>
      <w:r>
        <w:t>LANIT — Industrial technology partnerships</w:t>
      </w:r>
    </w:p>
    <w:p>
      <w:pPr>
        <w:keepNext/>
      </w:pPr>
      <w:r>
        <w:t>2011–2017</w:t>
      </w:r>
    </w:p>
    <w:p>
      <w:r>
        <w:t>Department strategy, enterprise sales, vendor negotiations and CAD implementation project management.</w:t>
      </w:r>
    </w:p>
    <w:p>
      <w:r>
        <w:t>Participated in product lifecycle automation programmes for major industrial enterprises and holdings.</w:t>
      </w:r>
    </w:p>
    <w:p>
      <w:r>
        <w:t>Technologies: PLM, CAD, PDM, B2B.</w:t>
      </w:r>
    </w:p>
    <w:p>
      <w:pPr>
        <w:pStyle w:val="Heading2"/>
      </w:pPr>
      <w:r>
        <w:t>KiwiTaxi — An operating base for growth</w:t>
      </w:r>
    </w:p>
    <w:p>
      <w:pPr>
        <w:keepNext/>
      </w:pPr>
      <w:r>
        <w:t>2015–2016</w:t>
      </w:r>
    </w:p>
    <w:p>
      <w:r>
        <w:t>Travel service integrations, corporate client development and office creation project leadership.</w:t>
      </w:r>
    </w:p>
    <w:p>
      <w:r>
        <w:t>Led creation of an office for 60 workstations, including workplace automation. Created a sales automation system.</w:t>
      </w:r>
    </w:p>
    <w:p>
      <w:r>
        <w:t>Technologies: CRM, B2B, API.</w:t>
      </w:r>
    </w:p>
    <w:p>
      <w:pPr>
        <w:pStyle w:val="Heading2"/>
      </w:pPr>
      <w:r>
        <w:t>Udmurtia CIO Club — A regional CIO community</w:t>
      </w:r>
    </w:p>
    <w:p>
      <w:pPr>
        <w:keepNext/>
      </w:pPr>
      <w:r>
        <w:t>2009–2018</w:t>
      </w:r>
    </w:p>
    <w:p>
      <w:r>
        <w:t>Club leadership, partner relationships, sales, a member portal and regional expansion.</w:t>
      </w:r>
    </w:p>
    <w:p>
      <w:r>
        <w:t>Launched two new clubs in Kirov Region and Tatarstan. Created digital membership services with payments and attendance tracking.</w:t>
      </w:r>
    </w:p>
    <w:p>
      <w:r>
        <w:t>Technologies: CRM, Community, Payments.</w:t>
      </w:r>
    </w:p>
    <w:p>
      <w:pPr>
        <w:pStyle w:val="Heading2"/>
      </w:pPr>
      <w:r>
        <w:t>Licensed Software / Legsoft — Enterprise software sales</w:t>
      </w:r>
    </w:p>
    <w:p>
      <w:pPr>
        <w:keepNext/>
      </w:pPr>
      <w:r>
        <w:t>2008–2009</w:t>
      </w:r>
    </w:p>
    <w:p>
      <w:r>
        <w:t>Business development, sales team management and direct enterprise sales.</w:t>
      </w:r>
    </w:p>
    <w:p>
      <w:r>
        <w:t>Personal software sales exceeded US$950,000 in six months, including approximately US$700,000 of Microsoft products. Historical result, 2008–2009.</w:t>
      </w:r>
    </w:p>
    <w:p>
      <w:r>
        <w:t>Technologies: B2B, Microsoft, Sales.</w:t>
      </w:r>
    </w:p>
    <w:p>
      <w:pPr>
        <w:pStyle w:val="Heading2"/>
      </w:pPr>
      <w:r>
        <w:t>VENIK.PRO — AI agents for engineering projects</w:t>
      </w:r>
    </w:p>
    <w:p>
      <w:pPr>
        <w:keepNext/>
      </w:pPr>
      <w:r>
        <w:t>KELSOFT</w:t>
      </w:r>
    </w:p>
    <w:p>
      <w:r>
        <w:t>At KELSOFT, I designed and developed AI agents for project design, working-documentation review and cost estimation.</w:t>
      </w:r>
    </w:p>
    <w:p>
      <w:r>
        <w:t>AI supports VENIK.PRO’s design and estimating work: preparing design solutions, reviewing project documents and calculating costs.</w:t>
      </w:r>
    </w:p>
    <w:p>
      <w:r>
        <w:t>Technologies: AI agents, Engineering, Cost estimation, Automation.</w:t>
      </w:r>
    </w:p>
    <w:p>
      <w:pPr>
        <w:pStyle w:val="Heading2"/>
      </w:pPr>
      <w:r>
        <w:t>GLAZAVKUCHU.RU — Production and commerce with AI</w:t>
      </w:r>
    </w:p>
    <w:p>
      <w:pPr>
        <w:keepNext/>
      </w:pPr>
      <w:r>
        <w:t>KELSOFT</w:t>
      </w:r>
    </w:p>
    <w:p>
      <w:r>
        <w:t>At KELSOFT, I designed and built ERP/MES for materials, process routes, equipment and planning, plus AI agents for pricing and online marketing.</w:t>
      </w:r>
    </w:p>
    <w:p>
      <w:r>
        <w:t>Production, stock and sales operate in one system. AI agents and analytics automatically manage marketplace pricing and online marketing.</w:t>
      </w:r>
    </w:p>
    <w:p>
      <w:r>
        <w:t>Technologies: ERP, MES, AI agents, API, 3D printing, Marketplaces, Analytics.</w:t>
      </w:r>
    </w:p>
    <w:p>
      <w:pPr>
        <w:pStyle w:val="Heading1"/>
      </w:pPr>
      <w:r>
        <w:t>Artificial intelligence and technical practice</w:t>
      </w:r>
    </w:p>
    <w:p>
      <w:pPr>
        <w:pStyle w:val="Heading2"/>
      </w:pPr>
      <w:r>
        <w:t>RAG and enterprise knowledge</w:t>
      </w:r>
    </w:p>
    <w:p>
      <w:r>
        <w:t>I deploy RAG systems that combine language models with retrieval from documents and knowledge bases, and integrate them into business processes.</w:t>
      </w:r>
    </w:p>
    <w:p>
      <w:pPr>
        <w:pStyle w:val="Heading2"/>
      </w:pPr>
      <w:r>
        <w:t>Local neural models</w:t>
      </w:r>
    </w:p>
    <w:p>
      <w:r>
        <w:t>I deploy local neural models and connect them to services and applications within the company’s IT environment.</w:t>
      </w:r>
    </w:p>
    <w:p>
      <w:pPr>
        <w:pStyle w:val="Heading2"/>
      </w:pPr>
      <w:r>
        <w:t>Process automation with AI</w:t>
      </w:r>
    </w:p>
    <w:p>
      <w:r>
        <w:t>I apply AI to process organisation and automation, embedding it in the operating workflow and connecting it to the required systems.</w:t>
      </w:r>
    </w:p>
    <w:p>
      <w:pPr>
        <w:pStyle w:val="Heading2"/>
      </w:pPr>
      <w:r>
        <w:t>AI in software development</w:t>
      </w:r>
    </w:p>
    <w:p>
      <w:r>
        <w:t>I use AI as a working tool in software development and the organisation of development processes.</w:t>
      </w:r>
    </w:p>
    <w:p>
      <w:pPr>
        <w:pStyle w:val="Heading2"/>
      </w:pPr>
      <w:r>
        <w:t>Integration into the IT landscape</w:t>
      </w:r>
    </w:p>
    <w:p>
      <w:r>
        <w:t>I integrate AI solutions with existing applications, data and processes, and connect enterprise systems and production equipment.</w:t>
      </w:r>
    </w:p>
    <w:p>
      <w:pPr>
        <w:pStyle w:val="Heading2"/>
      </w:pPr>
      <w:r>
        <w:t>Solutions built from scratch</w:t>
      </w:r>
    </w:p>
    <w:p>
      <w:r>
        <w:t>I analyse the business task, design the architecture and implement the solution, including deployment and integration.</w:t>
      </w:r>
    </w:p>
    <w:p>
      <w:pPr>
        <w:pStyle w:val="Heading1"/>
      </w:pPr>
      <w:r>
        <w:t>Education and professional development</w:t>
      </w:r>
    </w:p>
    <w:p>
      <w:pPr>
        <w:pStyle w:val="Heading2"/>
      </w:pPr>
      <w:r>
        <w:t>Moscow Technological Institute</w:t>
      </w:r>
    </w:p>
    <w:p>
      <w:pPr>
        <w:keepNext/>
      </w:pPr>
      <w:r>
        <w:t>2026</w:t>
      </w:r>
    </w:p>
    <w:p>
      <w:r>
        <w:t>Higher education in information technology and management.</w:t>
      </w:r>
    </w:p>
    <w:p>
      <w:pPr>
        <w:pStyle w:val="Heading2"/>
      </w:pPr>
      <w:r>
        <w:t>Atlassian Professional Sales</w:t>
      </w:r>
    </w:p>
    <w:p>
      <w:pPr>
        <w:keepNext/>
      </w:pPr>
      <w:r>
        <w:t>2019</w:t>
      </w:r>
    </w:p>
    <w:p>
      <w:r>
        <w:t>Professional development</w:t>
      </w:r>
    </w:p>
    <w:p>
      <w:pPr>
        <w:pStyle w:val="Heading2"/>
      </w:pPr>
      <w:r>
        <w:t>ITIL / ITSM v2 · v3</w:t>
      </w:r>
    </w:p>
    <w:p>
      <w:pPr>
        <w:keepNext/>
      </w:pPr>
      <w:r>
        <w:t>2008 / 2009</w:t>
      </w:r>
    </w:p>
    <w:p>
      <w:r>
        <w:t>Service management training and certificates.</w:t>
      </w:r>
    </w:p>
    <w:p>
      <w:pPr>
        <w:pStyle w:val="Heading2"/>
      </w:pPr>
      <w:r>
        <w:t>Sales, marketing &amp; entrepreneurship</w:t>
      </w:r>
    </w:p>
    <w:p>
      <w:pPr>
        <w:keepNext/>
      </w:pPr>
      <w:r>
        <w:t>2006 / 2007 / 2008</w:t>
      </w:r>
    </w:p>
    <w:p>
      <w:r>
        <w:t>Microsoft Start in Garage, CNEWS, Mail.ru and advanced IT sales.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59" w:lineRule="auto"/>
    </w:pPr>
    <w:rPr>
      <w:rFonts w:ascii="Arial" w:hAnsi="Arial"/>
      <w:color w:val="000000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Denis Keleynikov</dc:title>
  <dc:subject>Résumé for ATS</dc:subject>
  <dc:creator>Denis Keleynikov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