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Денис Келейников</w:t>
      </w:r>
    </w:p>
    <w:p>
      <w:r>
        <w:t>kel@udmcio.ru</w:t>
      </w:r>
    </w:p>
    <w:p>
      <w:r>
        <w:t>+79128568827</w:t>
      </w:r>
    </w:p>
    <w:p>
      <w:r>
        <w:t>https://www.keleynikov.com</w:t>
      </w:r>
    </w:p>
    <w:p>
      <w:r>
        <w:t>https://www.linkedin.com/in/keleynikov/</w:t>
      </w:r>
    </w:p>
    <w:p>
      <w:pPr>
        <w:pStyle w:val="Heading1"/>
      </w:pPr>
      <w:r>
        <w:t>Кәсіби бейін</w:t>
      </w:r>
    </w:p>
    <w:p>
      <w:r>
        <w:t>Меншік иелеріне пайданы өсіріп, шығындарды азайтуға көмектесемін. Процестерді жетілдіремін, командалар құрамын, бизнес экономикасына бағытталған автоматтандыру мен ЖИ енгіземін.</w:t>
      </w:r>
    </w:p>
    <w:p>
      <w:pPr>
        <w:pStyle w:val="Heading1"/>
      </w:pPr>
      <w:r>
        <w:t>Жауапкершілік ауқымы</w:t>
      </w:r>
    </w:p>
    <w:p>
      <w:r>
        <w:t>26+ — жыл кәсіби тәжірибе (1999–2026).</w:t>
      </w:r>
    </w:p>
    <w:p>
      <w:r>
        <w:t>89 — басшылығымдағы IT маманы (ЕҢ ҮЛКЕН КОМАНДА).</w:t>
      </w:r>
    </w:p>
    <w:p>
      <w:r>
        <w:t>4,500+ — адам MES / APS жүйесінде жұмыс істеді (КАЛАШНИКОВ).</w:t>
      </w:r>
    </w:p>
    <w:p>
      <w:r>
        <w:t>2,500 — ECM / BPM бағдарламасы қамтитын пайдаланушы (РТИ СИСТЕМЫ).</w:t>
      </w:r>
    </w:p>
    <w:p>
      <w:pPr>
        <w:pStyle w:val="Heading1"/>
      </w:pPr>
      <w:r>
        <w:t>Негізгі құзыреттер</w:t>
      </w:r>
    </w:p>
    <w:p>
      <w:r>
        <w:t>Архитектура: Корпоративтік жүйелер және интеграциялар.</w:t>
      </w:r>
    </w:p>
    <w:p>
      <w:r>
        <w:t>Өндіріс: ERP / MES / APS / RFID.</w:t>
      </w:r>
    </w:p>
    <w:p>
      <w:r>
        <w:t>ЖИ және автоматтандыру: Агенттер, RAG және жергілікті модельдер.</w:t>
      </w:r>
    </w:p>
    <w:p>
      <w:r>
        <w:t>Платформалар: ELMA365 / BPM / CRM / ECM.</w:t>
      </w:r>
    </w:p>
    <w:p>
      <w:r>
        <w:t>Басқару: Командалар, өнімдер және жобалар.</w:t>
      </w:r>
    </w:p>
    <w:p>
      <w:pPr>
        <w:pStyle w:val="Heading1"/>
      </w:pPr>
      <w:r>
        <w:t>Тілдер</w:t>
      </w:r>
    </w:p>
    <w:p>
      <w:r>
        <w:t>Ағылшын тілі B2+</w:t>
      </w:r>
    </w:p>
    <w:p>
      <w:pPr>
        <w:pStyle w:val="Heading1"/>
      </w:pPr>
      <w:r>
        <w:t>Жұмыс тәжірибесі</w:t>
      </w:r>
    </w:p>
    <w:p>
      <w:r>
        <w:t>Кейбір лауазымдар қатар атқарылды.</w:t>
      </w:r>
    </w:p>
    <w:p>
      <w:pPr>
        <w:pStyle w:val="Heading2"/>
      </w:pPr>
      <w:r>
        <w:t>KELSOFT — Басқарушы серіктес / цифрлық трансформация директоры</w:t>
      </w:r>
    </w:p>
    <w:p>
      <w:pPr>
        <w:keepNext/>
      </w:pPr>
      <w:r>
        <w:t>08.2023– Қазіргі уақыт</w:t>
      </w:r>
    </w:p>
    <w:p>
      <w:r>
        <w:t>Интеграциялық және консалтингтік бизнес. Дантистофф: ERP/MES/APS, жабдықтар және RFID. ЦПСО: 30 000+ клиентке арналған CRM, ECM, портал және телефониясы бар онлайн-мектеп жүйесі.</w:t>
      </w:r>
    </w:p>
    <w:p>
      <w:pPr>
        <w:pStyle w:val="Heading2"/>
      </w:pPr>
      <w:r>
        <w:t>Петербург трактор зауыты — IT жобалар жетекшісі</w:t>
      </w:r>
    </w:p>
    <w:p>
      <w:pPr>
        <w:keepNext/>
      </w:pPr>
      <w:r>
        <w:t>10.2022–08.2023</w:t>
      </w:r>
    </w:p>
    <w:p>
      <w:r>
        <w:t>IT стратегиясы, PMO, конвейер жүйелері, ECM/BPM және деректер орталығы тұжырымдамалары.</w:t>
      </w:r>
    </w:p>
    <w:p>
      <w:pPr>
        <w:pStyle w:val="Heading2"/>
      </w:pPr>
      <w:r>
        <w:t>РТИ Системы — Бас директордың IT жөніндегі кеңесшісі / орынбасары</w:t>
      </w:r>
    </w:p>
    <w:p>
      <w:pPr>
        <w:keepNext/>
      </w:pPr>
      <w:r>
        <w:t>01.2021–02.2022</w:t>
      </w:r>
    </w:p>
    <w:p>
      <w:r>
        <w:t>43 мамандық дирекция. 2 500 пайдаланушыға арналған ECM/BPM бағдарламасы, интеграция және инфрақұрылым.</w:t>
      </w:r>
    </w:p>
    <w:p>
      <w:pPr>
        <w:pStyle w:val="Heading2"/>
      </w:pPr>
      <w:r>
        <w:t>РТИ — Цифрлық трансформация директоры</w:t>
      </w:r>
    </w:p>
    <w:p>
      <w:pPr>
        <w:keepNext/>
      </w:pPr>
      <w:r>
        <w:t>06.2020–01.2022</w:t>
      </w:r>
    </w:p>
    <w:p>
      <w:r>
        <w:t>Негізгі және қосалқы өндірістік процестерді, бұйымның толық өмірлік циклін цифрландыру.</w:t>
      </w:r>
    </w:p>
    <w:p>
      <w:pPr>
        <w:pStyle w:val="Heading2"/>
      </w:pPr>
      <w:r>
        <w:t>Калашников концерні — Инновациялық IT жобаларды дамыту директоры / IT директорының орынбасары</w:t>
      </w:r>
    </w:p>
    <w:p>
      <w:pPr>
        <w:keepNext/>
      </w:pPr>
      <w:r>
        <w:t>03.2017–03.2020</w:t>
      </w:r>
    </w:p>
    <w:p>
      <w:r>
        <w:t>4 500+ адам жұмыс істеген MES/APS. ИМЗ-де MES/SCADA өндірістік іске қосу. 10+ кәсіпорынды зерттеу және IT стратегиялары.</w:t>
      </w:r>
    </w:p>
    <w:p>
      <w:pPr>
        <w:pStyle w:val="Heading2"/>
      </w:pPr>
      <w:r>
        <w:t>BFG Group — Коммерциялық директор, консалтингтік қатысу</w:t>
      </w:r>
    </w:p>
    <w:p>
      <w:pPr>
        <w:keepNext/>
      </w:pPr>
      <w:r>
        <w:t>07.2016–07.2017</w:t>
      </w:r>
    </w:p>
    <w:p>
      <w:r>
        <w:t>Сату бөлімін құру, таратылған сатуды автоматтандыру және халықаралық даму стратегиясы.</w:t>
      </w:r>
    </w:p>
    <w:p>
      <w:pPr>
        <w:pStyle w:val="Heading2"/>
      </w:pPr>
      <w:r>
        <w:t>KiwiTaxi — Даму директоры / атқарушы директор міндеттері</w:t>
      </w:r>
    </w:p>
    <w:p>
      <w:pPr>
        <w:keepNext/>
      </w:pPr>
      <w:r>
        <w:t>06.2015–07.2016</w:t>
      </w:r>
    </w:p>
    <w:p>
      <w:r>
        <w:t>Туристік интеграция, корпоративтік сату және 60 жұмыс орны бар автоматтандырылған кеңсе.</w:t>
      </w:r>
    </w:p>
    <w:p>
      <w:pPr>
        <w:pStyle w:val="Heading2"/>
      </w:pPr>
      <w:r>
        <w:t>ЛАНИТ — АЖЖ департаменті директорының даму жөніндегі орынбасары</w:t>
      </w:r>
    </w:p>
    <w:p>
      <w:pPr>
        <w:keepNext/>
      </w:pPr>
      <w:r>
        <w:t>01.2011–09.2017</w:t>
      </w:r>
    </w:p>
    <w:p>
      <w:r>
        <w:t>Департамент стратегиясы, стратегиялық сату және өмірлік циклді автоматтандыру жобалары.</w:t>
      </w:r>
    </w:p>
    <w:p>
      <w:pPr>
        <w:pStyle w:val="Heading2"/>
      </w:pPr>
      <w:r>
        <w:t>Удмуртия IT директорлары клубы — Клуб директоры</w:t>
      </w:r>
    </w:p>
    <w:p>
      <w:pPr>
        <w:keepNext/>
      </w:pPr>
      <w:r>
        <w:t>04.2009–01.2018</w:t>
      </w:r>
    </w:p>
    <w:p>
      <w:r>
        <w:t>Қатысушыларға цифрлық сервистер және екі жаңа өңірлік клуб.</w:t>
      </w:r>
    </w:p>
    <w:p>
      <w:pPr>
        <w:pStyle w:val="Heading2"/>
      </w:pPr>
      <w:r>
        <w:t>Лицензионные программы — Даму директоры</w:t>
      </w:r>
    </w:p>
    <w:p>
      <w:pPr>
        <w:keepNext/>
      </w:pPr>
      <w:r>
        <w:t>04.2008–03.2009</w:t>
      </w:r>
    </w:p>
    <w:p>
      <w:r>
        <w:t>Алты айда $950 000-нан астам жеке бағдарламалық жасақтама сату.</w:t>
      </w:r>
    </w:p>
    <w:p>
      <w:pPr>
        <w:pStyle w:val="Heading2"/>
      </w:pPr>
      <w:r>
        <w:t>EleWise — Даму директоры</w:t>
      </w:r>
    </w:p>
    <w:p>
      <w:pPr>
        <w:keepNext/>
      </w:pPr>
      <w:r>
        <w:t>04.2005–03.2008</w:t>
      </w:r>
    </w:p>
    <w:p>
      <w:r>
        <w:t>Корпоративтік сату, серіктестік желі, инвесторлармен жұмыс және жобалық командалар.</w:t>
      </w:r>
    </w:p>
    <w:p>
      <w:pPr>
        <w:pStyle w:val="Heading2"/>
      </w:pPr>
      <w:r>
        <w:t>MIFORS — Коммерциялық директор</w:t>
      </w:r>
    </w:p>
    <w:p>
      <w:pPr>
        <w:keepNext/>
      </w:pPr>
      <w:r>
        <w:t>02.2002–03.2005</w:t>
      </w:r>
    </w:p>
    <w:p>
      <w:r>
        <w:t>ТВЭЛ кәсіпорындарымен үш ірі келісімшарт. МТС жеті филиалында үлгілік жобалар енгізілді.</w:t>
      </w:r>
    </w:p>
    <w:p>
      <w:pPr>
        <w:pStyle w:val="Heading2"/>
      </w:pPr>
      <w:r>
        <w:t>МАРК-ИТТ — Жоба жетекшісі</w:t>
      </w:r>
    </w:p>
    <w:p>
      <w:pPr>
        <w:keepNext/>
      </w:pPr>
      <w:r>
        <w:t>03.1999–02.2002</w:t>
      </w:r>
    </w:p>
    <w:p>
      <w:r>
        <w:t>Үй желілері жобасы: 15-тен астам үй мен 100 клиент қосылды.</w:t>
      </w:r>
    </w:p>
    <w:p>
      <w:pPr>
        <w:pStyle w:val="Heading1"/>
      </w:pPr>
      <w:r>
        <w:t>Жобалар</w:t>
      </w:r>
    </w:p>
    <w:p>
      <w:pPr>
        <w:pStyle w:val="Heading2"/>
      </w:pPr>
      <w:r>
        <w:t>Дантистофф — Дантистофф: ERP / MES / APS</w:t>
      </w:r>
    </w:p>
    <w:p>
      <w:pPr>
        <w:keepNext/>
      </w:pPr>
      <w:r>
        <w:t>KELSOFT</w:t>
      </w:r>
    </w:p>
    <w:p>
      <w:r>
        <w:t>KELSOFT-та архитектор, интегратор, әзірлеу жетекшісі және бас талдаушы болдым. Өндірістік есеп пен жоспарлауды жабдықтармен және RFID-мен біріктірдім.</w:t>
      </w:r>
    </w:p>
    <w:p>
      <w:r>
        <w:t>ELMA365, ТАП APS және RFID тапсырыстарды, өндірістік деректерді және жоспарлауды біріктіреді. Зертхана ауқымы: аптасына 700+ тапсырыс, 45+ жұмыс орны, үш ауысым.</w:t>
      </w:r>
    </w:p>
    <w:p>
      <w:r>
        <w:t>Технологиялар: ELMA365, ERP, MES, TAP APS, RFID.</w:t>
      </w:r>
    </w:p>
    <w:p>
      <w:pPr>
        <w:pStyle w:val="Heading2"/>
      </w:pPr>
      <w:r>
        <w:t>ЦПСО — ЦПСО: онлайн-мектепті басқару</w:t>
      </w:r>
    </w:p>
    <w:p>
      <w:pPr>
        <w:keepNext/>
      </w:pPr>
      <w:r>
        <w:t>KELSOFT</w:t>
      </w:r>
    </w:p>
    <w:p>
      <w:r>
        <w:t>KELSOFT аясында командаммен жүйені нөлден әзірледік, сыртқы портал құрдық және телефонияны CRM мен ECM-ге біріктірдік.</w:t>
      </w:r>
    </w:p>
    <w:p>
      <w:r>
        <w:t>30 000+ клиентпен жұмыс істеуге арналған бірыңғай сату және автоматтандыру жүйесі: клиент деректері, құжаттар, сыртқы портал және телефон байланысы.</w:t>
      </w:r>
    </w:p>
    <w:p>
      <w:r>
        <w:t>Технологиялар: CRM, ECM, Portal, Telephony.</w:t>
      </w:r>
    </w:p>
    <w:p>
      <w:pPr>
        <w:pStyle w:val="Heading2"/>
      </w:pPr>
      <w:r>
        <w:t>KELSOFT — Интеграциялық бизнесті құру</w:t>
      </w:r>
    </w:p>
    <w:p>
      <w:pPr>
        <w:keepNext/>
      </w:pPr>
      <w:r>
        <w:t>2023–2026</w:t>
      </w:r>
    </w:p>
    <w:p>
      <w:r>
        <w:t>Компания стратегиясы, жоба экономикасы, команда құру, архитектура және орындауды ұйымдастыру.</w:t>
      </w:r>
    </w:p>
    <w:p>
      <w:r>
        <w:t>18-ге дейін маманнан команда құрылды. Әзірлеу, тестілеу, пайдалану орталары және SLA қолдауы ұйымдастырылды.</w:t>
      </w:r>
    </w:p>
    <w:p>
      <w:r>
        <w:t>Технологиялар: BPM, CRM, ECM, ITSM, SLA.</w:t>
      </w:r>
    </w:p>
    <w:p>
      <w:pPr>
        <w:pStyle w:val="Heading2"/>
      </w:pPr>
      <w:r>
        <w:t>Петербург трактор зауыты — Зауыттың цифрлық жол картасы</w:t>
      </w:r>
    </w:p>
    <w:p>
      <w:pPr>
        <w:keepNext/>
      </w:pPr>
      <w:r>
        <w:t>2022–2023</w:t>
      </w:r>
    </w:p>
    <w:p>
      <w:r>
        <w:t>IT жол картасы, PMO ұйымдастыру, конвейерді жаңғырту, ECM/BPM талаптары және деректер орталығын жобалау.</w:t>
      </w:r>
    </w:p>
    <w:p>
      <w:r>
        <w:t>IT даму бағыттары мен портфельді басқару қағидалары анықталды. ECM/BPM және гиперконвергентті гибридті инфрақұрылым тұжырымдамалары әзірленді.</w:t>
      </w:r>
    </w:p>
    <w:p>
      <w:r>
        <w:t>Технологиялар: ECM, BPM, PMO, HCI.</w:t>
      </w:r>
    </w:p>
    <w:p>
      <w:pPr>
        <w:pStyle w:val="Heading2"/>
      </w:pPr>
      <w:r>
        <w:t>РТИ Системы — Кәсіпорын ауқымындағы трансформация</w:t>
      </w:r>
    </w:p>
    <w:p>
      <w:pPr>
        <w:keepNext/>
      </w:pPr>
      <w:r>
        <w:t>2020–2022</w:t>
      </w:r>
    </w:p>
    <w:p>
      <w:r>
        <w:t>Қайта құрылымдау кезінде 43 маманнан тұратын дирекцияны басқардым. ECM/BPM, MDM, PLM, ERP және инфрақұрылым бағдарламаларын бастадым.</w:t>
      </w:r>
    </w:p>
    <w:p>
      <w:r>
        <w:t>2 500 пайдаланушыны қамтитын құжаттар мен процестерді басқару бағдарламасы басталды. Интеграция және сервистік басқару қағидалары қалыптасты.</w:t>
      </w:r>
    </w:p>
    <w:p>
      <w:r>
        <w:t>Технологиялар: ERP, PLM, MDM, ESB, ECM, BPM, ITSM.</w:t>
      </w:r>
    </w:p>
    <w:p>
      <w:pPr>
        <w:pStyle w:val="Heading2"/>
      </w:pPr>
      <w:r>
        <w:t>Калашников концерні / ИМЗ — 4 500+ адамға арналған MES / APS</w:t>
      </w:r>
    </w:p>
    <w:p>
      <w:pPr>
        <w:keepNext/>
      </w:pPr>
      <w:r>
        <w:t>2017–2020</w:t>
      </w:r>
    </w:p>
    <w:p>
      <w:r>
        <w:t>Енгізуді бизнес талаптарынан өндірістік пайдалануға дейін басқардым. Жоспарлауды орындаумен байланыстырып, өндірістік процестердің жол карталарын әзірледім.</w:t>
      </w:r>
    </w:p>
    <w:p>
      <w:r>
        <w:t>Калашниковта MES/APS жүйесінде 4 500+ адам жұмыс істеді. ИМЗ-де MES/SCADA іске қосылды. Қосымша: 10+ кәсіпорынды зерттеу және IT стратегиялары.</w:t>
      </w:r>
    </w:p>
    <w:p>
      <w:r>
        <w:t>Технологиялар: MES, APS, SCADA, ERP, PLM, CRM, BI.</w:t>
      </w:r>
    </w:p>
    <w:p>
      <w:pPr>
        <w:pStyle w:val="Heading2"/>
      </w:pPr>
      <w:r>
        <w:t>ЛАНИТ — Өнеркәсіптік технологиялардағы серіктестік</w:t>
      </w:r>
    </w:p>
    <w:p>
      <w:pPr>
        <w:keepNext/>
      </w:pPr>
      <w:r>
        <w:t>2011–2017</w:t>
      </w:r>
    </w:p>
    <w:p>
      <w:r>
        <w:t>Департамент стратегиясы, корпоративтік сату, вендорлармен келіссөздер және АЖЖ жобаларын басқару.</w:t>
      </w:r>
    </w:p>
    <w:p>
      <w:r>
        <w:t>Ірі өнеркәсіптік кәсіпорындар мен холдингтерде бұйымның толық өмірлік циклін автоматтандыруға қатысу.</w:t>
      </w:r>
    </w:p>
    <w:p>
      <w:r>
        <w:t>Технологиялар: PLM, CAD, PDM, B2B.</w:t>
      </w:r>
    </w:p>
    <w:p>
      <w:pPr>
        <w:pStyle w:val="Heading2"/>
      </w:pPr>
      <w:r>
        <w:t>KiwiTaxi — Өсуге арналған операциялық негіз</w:t>
      </w:r>
    </w:p>
    <w:p>
      <w:pPr>
        <w:keepNext/>
      </w:pPr>
      <w:r>
        <w:t>2015–2016</w:t>
      </w:r>
    </w:p>
    <w:p>
      <w:r>
        <w:t>Туристік сервистермен интеграция, корпоративтік клиенттерді дамыту және кеңсе құру жобасын басқару.</w:t>
      </w:r>
    </w:p>
    <w:p>
      <w:r>
        <w:t>Автоматтандырылған 60 жұмыс орны бар кеңсе құруды басқардым. Сатуды автоматтандыру жүйесін құрдым.</w:t>
      </w:r>
    </w:p>
    <w:p>
      <w:r>
        <w:t>Технологиялар: CRM, B2B, API.</w:t>
      </w:r>
    </w:p>
    <w:p>
      <w:pPr>
        <w:pStyle w:val="Heading2"/>
      </w:pPr>
      <w:r>
        <w:t>Удмуртия IT директорлары клубы — Өңірлік CIO қауымдастығы</w:t>
      </w:r>
    </w:p>
    <w:p>
      <w:pPr>
        <w:keepNext/>
      </w:pPr>
      <w:r>
        <w:t>2009–2018</w:t>
      </w:r>
    </w:p>
    <w:p>
      <w:r>
        <w:t>Клубты басқару, серіктестік, сату, қатысушылар порталы және өңірлік даму.</w:t>
      </w:r>
    </w:p>
    <w:p>
      <w:r>
        <w:t>Киров облысы мен Татарстанда екі жаңа клуб ашылды. Төлем және іс-шараларға қатысуды есептейтін цифрлық сервистер құрылды.</w:t>
      </w:r>
    </w:p>
    <w:p>
      <w:r>
        <w:t>Технологиялар: CRM, Community, Payments.</w:t>
      </w:r>
    </w:p>
    <w:p>
      <w:pPr>
        <w:pStyle w:val="Heading2"/>
      </w:pPr>
      <w:r>
        <w:t>Лицензионные программы / Legsoft — Корпоративтік бағдарламалық жасақтама сату</w:t>
      </w:r>
    </w:p>
    <w:p>
      <w:pPr>
        <w:keepNext/>
      </w:pPr>
      <w:r>
        <w:t>2008–2009</w:t>
      </w:r>
    </w:p>
    <w:p>
      <w:r>
        <w:t>Бизнесті дамыту, сату бөлімін басқару және жеке корпоративтік сату.</w:t>
      </w:r>
    </w:p>
    <w:p>
      <w:r>
        <w:t>Алты айдағы жеке сату $950 000-нан асты, оның ішінде шамамен $700 000 Microsoft өнімдері. 2008–2009 жылдардағы нәтиже.</w:t>
      </w:r>
    </w:p>
    <w:p>
      <w:r>
        <w:t>Технологиялар: B2B, Microsoft, Sales.</w:t>
      </w:r>
    </w:p>
    <w:p>
      <w:pPr>
        <w:pStyle w:val="Heading2"/>
      </w:pPr>
      <w:r>
        <w:t>VENIK.PRO — Нысандарды жобалауға арналған ЖИ агенттері</w:t>
      </w:r>
    </w:p>
    <w:p>
      <w:pPr>
        <w:keepNext/>
      </w:pPr>
      <w:r>
        <w:t>KELSOFT</w:t>
      </w:r>
    </w:p>
    <w:p>
      <w:r>
        <w:t>KELSOFT-та нысандарды жобалау, жұмыс құжаттамасын тексеру және смета есептеу үшін ЖИ агенттерін жобалап, әзірледім.</w:t>
      </w:r>
    </w:p>
    <w:p>
      <w:r>
        <w:t>ЖИ VENIK.PRO жобалау-сметалық жұмысына енгізілді: жобалық шешімдерді дайындау, құжаттарды тексеру және жұмыс құнын есептеу.</w:t>
      </w:r>
    </w:p>
    <w:p>
      <w:r>
        <w:t>Технологиялар: AI agents, Engineering, Cost estimation, Automation.</w:t>
      </w:r>
    </w:p>
    <w:p>
      <w:pPr>
        <w:pStyle w:val="Heading2"/>
      </w:pPr>
      <w:r>
        <w:t>GLAZAVKUCHU.RU — ЖИ арқылы өндіріс пен сату</w:t>
      </w:r>
    </w:p>
    <w:p>
      <w:pPr>
        <w:keepNext/>
      </w:pPr>
      <w:r>
        <w:t>KELSOFT</w:t>
      </w:r>
    </w:p>
    <w:p>
      <w:r>
        <w:t>KELSOFT-та материалдар, технологиялық карталар, жабдықтар мен жоспарлауға арналған ERP/MES әзірледім. Бағалар мен онлайн-маркетинг үшін ЖИ агенттерін құрдым.</w:t>
      </w:r>
    </w:p>
    <w:p>
      <w:r>
        <w:t>Өндіріс, қорлар мен сату бір жүйеге біріктірілді. ЖИ агенттері мен аналитика маркетплейс бағалары мен онлайн-маркетингті автоматты түрде басқарады.</w:t>
      </w:r>
    </w:p>
    <w:p>
      <w:r>
        <w:t>Технологиялар: ERP, MES, AI agents, API, 3D printing, Marketplaces, Analytics.</w:t>
      </w:r>
    </w:p>
    <w:p>
      <w:pPr>
        <w:pStyle w:val="Heading1"/>
      </w:pPr>
      <w:r>
        <w:t>Жасанды интеллект және техникалық тәжірибе</w:t>
      </w:r>
    </w:p>
    <w:p>
      <w:pPr>
        <w:pStyle w:val="Heading2"/>
      </w:pPr>
      <w:r>
        <w:t>RAG және корпоративтік білім</w:t>
      </w:r>
    </w:p>
    <w:p>
      <w:r>
        <w:t>Тілдік модельді құжаттар мен білім базаларынан іздеумен толықтыратын RAG жүйелерін орналастырамын. Оларды жұмыс процестеріне енгіземін.</w:t>
      </w:r>
    </w:p>
    <w:p>
      <w:pPr>
        <w:pStyle w:val="Heading2"/>
      </w:pPr>
      <w:r>
        <w:t>Жергілікті нейрожелілер</w:t>
      </w:r>
    </w:p>
    <w:p>
      <w:r>
        <w:t>Жергілікті нейрожелілерді орналастырып, оларды компанияның IT ортасындағы сервистер мен қолданбаларға қосамын.</w:t>
      </w:r>
    </w:p>
    <w:p>
      <w:pPr>
        <w:pStyle w:val="Heading2"/>
      </w:pPr>
      <w:r>
        <w:t>ЖИ арқылы процестерді автоматтандыру</w:t>
      </w:r>
    </w:p>
    <w:p>
      <w:r>
        <w:t>ЖИ-ді процестерді ұйымдастыруда және автоматтандыруда қолданамын: оны жұмыс сценарийіне енгізіп, қажетті жүйелермен байланыстырамын.</w:t>
      </w:r>
    </w:p>
    <w:p>
      <w:pPr>
        <w:pStyle w:val="Heading2"/>
      </w:pPr>
      <w:r>
        <w:t>Әзірлеудегі ЖИ</w:t>
      </w:r>
    </w:p>
    <w:p>
      <w:r>
        <w:t>ЖИ-ді бағдарламалық жасақтаманы әзірлеуде және әзірлеу процестерін ұйымдастыруда жұмыс құралы ретінде қолданамын.</w:t>
      </w:r>
    </w:p>
    <w:p>
      <w:pPr>
        <w:pStyle w:val="Heading2"/>
      </w:pPr>
      <w:r>
        <w:t>IT ортасына интеграция</w:t>
      </w:r>
    </w:p>
    <w:p>
      <w:r>
        <w:t>ЖИ шешімдерін қолданыстағы қолданбалармен, деректермен және процестермен біріктіремін. Корпоративтік жүйелер мен өндірістік жабдықтарды байланыстырамын.</w:t>
      </w:r>
    </w:p>
    <w:p>
      <w:pPr>
        <w:pStyle w:val="Heading2"/>
      </w:pPr>
      <w:r>
        <w:t>Шешімдерді нөлден құру</w:t>
      </w:r>
    </w:p>
    <w:p>
      <w:r>
        <w:t>Бизнес міндетті талдап, архитектураны жобалаймын және шешімді орналастыру мен интеграцияларды қоса іске асырамын.</w:t>
      </w:r>
    </w:p>
    <w:p>
      <w:pPr>
        <w:pStyle w:val="Heading1"/>
      </w:pPr>
      <w:r>
        <w:t>Білім және біліктілікті арттыру</w:t>
      </w:r>
    </w:p>
    <w:p>
      <w:pPr>
        <w:pStyle w:val="Heading2"/>
      </w:pPr>
      <w:r>
        <w:t>Мәскеу технологиялық институты</w:t>
      </w:r>
    </w:p>
    <w:p>
      <w:pPr>
        <w:keepNext/>
      </w:pPr>
      <w:r>
        <w:t>2026</w:t>
      </w:r>
    </w:p>
    <w:p>
      <w:r>
        <w:t>Ақпараттық технологиялар және басқару саласындағы жоғары білім.</w:t>
      </w:r>
    </w:p>
    <w:p>
      <w:pPr>
        <w:pStyle w:val="Heading2"/>
      </w:pPr>
      <w:r>
        <w:t>Atlassian Professional Sales</w:t>
      </w:r>
    </w:p>
    <w:p>
      <w:pPr>
        <w:keepNext/>
      </w:pPr>
      <w:r>
        <w:t>2019</w:t>
      </w:r>
    </w:p>
    <w:p>
      <w:r>
        <w:t>Біліктілікті арттыру</w:t>
      </w:r>
    </w:p>
    <w:p>
      <w:pPr>
        <w:pStyle w:val="Heading2"/>
      </w:pPr>
      <w:r>
        <w:t>ITIL / ITSM v2 · v3</w:t>
      </w:r>
    </w:p>
    <w:p>
      <w:pPr>
        <w:keepNext/>
      </w:pPr>
      <w:r>
        <w:t>2008 / 2009</w:t>
      </w:r>
    </w:p>
    <w:p>
      <w:r>
        <w:t>IT сервистерді басқару бойынша оқу және сертификаттар.</w:t>
      </w:r>
    </w:p>
    <w:p>
      <w:pPr>
        <w:pStyle w:val="Heading2"/>
      </w:pPr>
      <w:r>
        <w:t>Сату, маркетинг және кәсіпкерлік</w:t>
      </w:r>
    </w:p>
    <w:p>
      <w:pPr>
        <w:keepNext/>
      </w:pPr>
      <w:r>
        <w:t>2006 / 2007 / 2008</w:t>
      </w:r>
    </w:p>
    <w:p>
      <w:r>
        <w:t>Microsoft Start in Garage, CNEWS, Mail.ru және IT саласындағы сатуды жетілдіру.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59" w:lineRule="auto"/>
    </w:pPr>
    <w:rPr>
      <w:rFonts w:ascii="Arial" w:hAnsi="Arial"/>
      <w:color w:val="000000"/>
      <w:sz w:val="22"/>
      <w:lang w:val="kk-KZ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Денис Келейников</dc:title>
  <dc:subject>ATS үшін түйіндеме</dc:subject>
  <dc:creator>Денис Келейников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